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47E" w:rsidRPr="003C01C8" w:rsidRDefault="0003247E" w:rsidP="0003247E">
      <w:pPr>
        <w:jc w:val="center"/>
        <w:rPr>
          <w:lang w:val="af-ZA"/>
        </w:rPr>
      </w:pPr>
      <w:r w:rsidRPr="003C01C8">
        <w:rPr>
          <w:lang w:val="af-ZA"/>
        </w:rPr>
        <w:t>ANNOUNCEMENT</w:t>
      </w:r>
    </w:p>
    <w:p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 xml:space="preserve">This text of the notice is approved by decision N1 of the Price Quotation Commission </w:t>
      </w:r>
      <w:r w:rsidR="006C1786">
        <w:rPr>
          <w:rFonts w:ascii="Sylfaen" w:hAnsi="Sylfaen"/>
          <w:i w:val="0"/>
          <w:sz w:val="24"/>
          <w:szCs w:val="24"/>
          <w:lang w:val="en-US"/>
        </w:rPr>
        <w:t>14</w:t>
      </w:r>
      <w:r w:rsidR="007225CA">
        <w:rPr>
          <w:rFonts w:ascii="Times New Roman" w:hAnsi="Times New Roman"/>
          <w:i w:val="0"/>
          <w:sz w:val="24"/>
          <w:szCs w:val="24"/>
          <w:lang w:val="af-ZA"/>
        </w:rPr>
        <w:t>.</w:t>
      </w:r>
      <w:r w:rsidR="006C1786">
        <w:rPr>
          <w:rFonts w:ascii="Sylfaen" w:hAnsi="Sylfaen"/>
          <w:i w:val="0"/>
          <w:sz w:val="24"/>
          <w:szCs w:val="24"/>
          <w:lang w:val="af-ZA"/>
        </w:rPr>
        <w:t>02</w:t>
      </w:r>
      <w:r>
        <w:rPr>
          <w:rFonts w:ascii="Times New Roman" w:hAnsi="Times New Roman"/>
          <w:i w:val="0"/>
          <w:sz w:val="24"/>
          <w:szCs w:val="24"/>
          <w:lang w:val="af-ZA"/>
        </w:rPr>
        <w:t>.</w:t>
      </w:r>
      <w:r w:rsidR="00363A5E">
        <w:rPr>
          <w:rFonts w:ascii="Times New Roman" w:hAnsi="Times New Roman"/>
          <w:i w:val="0"/>
          <w:sz w:val="24"/>
          <w:szCs w:val="24"/>
          <w:lang w:val="af-ZA"/>
        </w:rPr>
        <w:t>202</w:t>
      </w:r>
      <w:r w:rsidR="00B54F10">
        <w:rPr>
          <w:rFonts w:ascii="Times New Roman" w:hAnsi="Times New Roman"/>
          <w:i w:val="0"/>
          <w:sz w:val="24"/>
          <w:szCs w:val="24"/>
          <w:lang w:val="en-US"/>
        </w:rPr>
        <w:t>3</w:t>
      </w:r>
      <w:r w:rsidRPr="003C01C8">
        <w:rPr>
          <w:rFonts w:ascii="Times New Roman" w:hAnsi="Times New Roman"/>
          <w:i w:val="0"/>
          <w:sz w:val="24"/>
          <w:szCs w:val="24"/>
          <w:lang w:val="af-ZA"/>
        </w:rPr>
        <w:t xml:space="preserve"> and is published pursuant to Article 27 of the Law of the Republic of Armenia «On procurement»</w:t>
      </w:r>
    </w:p>
    <w:p w:rsidR="0003247E" w:rsidRPr="003C01C8" w:rsidRDefault="0003247E" w:rsidP="0003247E">
      <w:pPr>
        <w:pStyle w:val="a3"/>
        <w:spacing w:line="240" w:lineRule="auto"/>
        <w:ind w:firstLine="0"/>
        <w:jc w:val="center"/>
        <w:rPr>
          <w:rFonts w:ascii="Times New Roman" w:hAnsi="Times New Roman"/>
          <w:i w:val="0"/>
          <w:sz w:val="24"/>
          <w:szCs w:val="24"/>
          <w:lang w:val="af-ZA"/>
        </w:rPr>
      </w:pPr>
    </w:p>
    <w:p w:rsidR="0003247E" w:rsidRPr="003C01C8" w:rsidRDefault="0003247E" w:rsidP="0003247E">
      <w:pPr>
        <w:pStyle w:val="a5"/>
        <w:jc w:val="center"/>
        <w:rPr>
          <w:rFonts w:ascii="Times New Roman" w:hAnsi="Times New Roman"/>
          <w:sz w:val="24"/>
          <w:szCs w:val="24"/>
          <w:lang w:val="af-ZA"/>
        </w:rPr>
      </w:pPr>
      <w:r w:rsidRPr="003C01C8">
        <w:rPr>
          <w:rFonts w:ascii="Times New Roman" w:hAnsi="Times New Roman"/>
          <w:sz w:val="24"/>
          <w:szCs w:val="24"/>
          <w:lang w:val="en-US" w:eastAsia="en-US"/>
        </w:rPr>
        <w:t xml:space="preserve">Pricing request </w:t>
      </w:r>
      <w:proofErr w:type="spellStart"/>
      <w:r w:rsidRPr="003C01C8">
        <w:rPr>
          <w:rFonts w:ascii="Times New Roman" w:hAnsi="Times New Roman"/>
          <w:sz w:val="24"/>
          <w:szCs w:val="24"/>
          <w:lang w:val="en-US" w:eastAsia="en-US"/>
        </w:rPr>
        <w:t>passc</w:t>
      </w:r>
      <w:proofErr w:type="spellEnd"/>
      <w:r w:rsidRPr="003C01C8">
        <w:rPr>
          <w:rFonts w:ascii="Times New Roman" w:hAnsi="Times New Roman"/>
          <w:sz w:val="24"/>
          <w:szCs w:val="24"/>
          <w:lang w:val="af-ZA" w:eastAsia="en-US"/>
        </w:rPr>
        <w:t xml:space="preserve">ode </w:t>
      </w:r>
      <w:r w:rsidRPr="003C01C8">
        <w:rPr>
          <w:rFonts w:ascii="Times New Roman" w:hAnsi="Times New Roman"/>
          <w:sz w:val="24"/>
          <w:szCs w:val="24"/>
          <w:lang w:val="af-ZA"/>
        </w:rPr>
        <w:t>«</w:t>
      </w:r>
      <w:r w:rsidR="006F7C1A">
        <w:rPr>
          <w:rFonts w:ascii="Times New Roman" w:hAnsi="Times New Roman"/>
          <w:sz w:val="24"/>
          <w:szCs w:val="24"/>
          <w:lang w:val="en-US" w:eastAsia="en-US"/>
        </w:rPr>
        <w:t>M</w:t>
      </w:r>
      <w:r>
        <w:rPr>
          <w:rFonts w:ascii="Times New Roman" w:hAnsi="Times New Roman"/>
          <w:sz w:val="24"/>
          <w:szCs w:val="24"/>
          <w:lang w:val="en-US" w:eastAsia="en-US"/>
        </w:rPr>
        <w:t>KT</w:t>
      </w:r>
      <w:r w:rsidR="006F7C1A">
        <w:rPr>
          <w:rFonts w:ascii="Times New Roman" w:hAnsi="Times New Roman"/>
          <w:sz w:val="24"/>
          <w:szCs w:val="24"/>
          <w:lang w:val="en-US" w:eastAsia="en-US"/>
        </w:rPr>
        <w:t>B</w:t>
      </w:r>
      <w:r w:rsidR="007225CA">
        <w:rPr>
          <w:rFonts w:ascii="Times New Roman" w:hAnsi="Times New Roman"/>
          <w:sz w:val="24"/>
          <w:szCs w:val="24"/>
          <w:lang w:val="en-US" w:eastAsia="en-US"/>
        </w:rPr>
        <w:t xml:space="preserve">- </w:t>
      </w:r>
      <w:proofErr w:type="spellStart"/>
      <w:r w:rsidR="007225CA">
        <w:rPr>
          <w:rFonts w:ascii="Times New Roman" w:hAnsi="Times New Roman"/>
          <w:sz w:val="24"/>
          <w:szCs w:val="24"/>
          <w:lang w:val="en-US" w:eastAsia="en-US"/>
        </w:rPr>
        <w:t>GHAPDzB</w:t>
      </w:r>
      <w:proofErr w:type="spellEnd"/>
      <w:r w:rsidR="007225CA">
        <w:rPr>
          <w:rFonts w:ascii="Times New Roman" w:hAnsi="Times New Roman"/>
          <w:sz w:val="24"/>
          <w:szCs w:val="24"/>
          <w:lang w:val="en-US" w:eastAsia="en-US"/>
        </w:rPr>
        <w:t xml:space="preserve"> -2</w:t>
      </w:r>
      <w:r w:rsidR="00110C7D">
        <w:rPr>
          <w:rFonts w:ascii="Sylfaen" w:hAnsi="Sylfaen"/>
          <w:sz w:val="24"/>
          <w:szCs w:val="24"/>
          <w:lang w:val="hy-AM" w:eastAsia="en-US"/>
        </w:rPr>
        <w:t>3</w:t>
      </w:r>
      <w:r w:rsidRPr="003C01C8">
        <w:rPr>
          <w:rFonts w:ascii="Times New Roman" w:hAnsi="Times New Roman"/>
          <w:sz w:val="24"/>
          <w:szCs w:val="24"/>
          <w:lang w:val="en-US" w:eastAsia="en-US"/>
        </w:rPr>
        <w:t>/</w:t>
      </w:r>
      <w:r w:rsidR="006C1786">
        <w:rPr>
          <w:rFonts w:ascii="Sylfaen" w:hAnsi="Sylfaen"/>
          <w:sz w:val="24"/>
          <w:szCs w:val="24"/>
          <w:lang w:val="en-US" w:eastAsia="en-US"/>
        </w:rPr>
        <w:t>4</w:t>
      </w:r>
      <w:r w:rsidRPr="003C01C8">
        <w:rPr>
          <w:rFonts w:ascii="Times New Roman" w:hAnsi="Times New Roman"/>
          <w:sz w:val="24"/>
          <w:szCs w:val="24"/>
          <w:lang w:val="en-US" w:eastAsia="en-US"/>
        </w:rPr>
        <w:t>»</w:t>
      </w:r>
    </w:p>
    <w:p w:rsidR="0003247E" w:rsidRPr="003C01C8" w:rsidRDefault="0003247E" w:rsidP="0003247E">
      <w:pPr>
        <w:pStyle w:val="a3"/>
        <w:spacing w:line="240" w:lineRule="auto"/>
        <w:ind w:firstLine="567"/>
        <w:jc w:val="center"/>
        <w:rPr>
          <w:rFonts w:ascii="Sylfaen" w:hAnsi="Sylfaen"/>
          <w:i w:val="0"/>
          <w:sz w:val="22"/>
          <w:szCs w:val="22"/>
          <w:lang w:val="af-ZA"/>
        </w:rPr>
      </w:pPr>
    </w:p>
    <w:p w:rsidR="0003247E" w:rsidRPr="00B72050" w:rsidRDefault="0003247E" w:rsidP="0003247E">
      <w:pPr>
        <w:tabs>
          <w:tab w:val="left" w:pos="1980"/>
        </w:tabs>
        <w:jc w:val="center"/>
        <w:rPr>
          <w:rFonts w:ascii="Sylfaen" w:hAnsi="Sylfaen"/>
          <w:i/>
          <w:lang w:val="en-US"/>
        </w:rPr>
      </w:pP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contracting authority</w:t>
      </w:r>
      <w:r w:rsidRPr="00FA5750">
        <w:rPr>
          <w:rFonts w:ascii="Sylfaen" w:hAnsi="Sylfaen"/>
          <w:i w:val="0"/>
        </w:rPr>
        <w:t>“</w:t>
      </w:r>
      <w:r>
        <w:rPr>
          <w:rFonts w:ascii="Sylfaen" w:hAnsi="Sylfaen"/>
          <w:i w:val="0"/>
        </w:rPr>
        <w:t xml:space="preserve">Communal </w:t>
      </w:r>
      <w:proofErr w:type="spellStart"/>
      <w:r>
        <w:rPr>
          <w:rFonts w:ascii="Sylfaen" w:hAnsi="Sylfaen"/>
          <w:i w:val="0"/>
        </w:rPr>
        <w:t>economyand</w:t>
      </w:r>
      <w:proofErr w:type="spellEnd"/>
      <w:r>
        <w:rPr>
          <w:rFonts w:ascii="Sylfaen" w:hAnsi="Sylfaen"/>
          <w:i w:val="0"/>
        </w:rPr>
        <w:t xml:space="preserve"> implementation of </w:t>
      </w:r>
      <w:proofErr w:type="spellStart"/>
      <w:r>
        <w:rPr>
          <w:rFonts w:ascii="Sylfaen" w:hAnsi="Sylfaen"/>
          <w:i w:val="0"/>
        </w:rPr>
        <w:t>Meghri</w:t>
      </w:r>
      <w:proofErr w:type="spellEnd"/>
      <w:r w:rsidRPr="00FA5750">
        <w:rPr>
          <w:rFonts w:ascii="Sylfaen" w:hAnsi="Sylfaen"/>
          <w:i w:val="0"/>
        </w:rPr>
        <w:t xml:space="preserve">” </w:t>
      </w:r>
      <w:r>
        <w:rPr>
          <w:rFonts w:ascii="Sylfaen" w:hAnsi="Sylfaen"/>
          <w:i w:val="0"/>
        </w:rPr>
        <w:t>PNCO</w:t>
      </w:r>
      <w:r w:rsidRPr="00FA5750">
        <w:rPr>
          <w:rFonts w:ascii="Sylfaen" w:hAnsi="Sylfaen"/>
          <w:i w:val="0"/>
        </w:rPr>
        <w:t xml:space="preserve">, located </w:t>
      </w:r>
      <w:r>
        <w:rPr>
          <w:rFonts w:ascii="Sylfaen" w:hAnsi="Sylfaen"/>
          <w:i w:val="0"/>
        </w:rPr>
        <w:t xml:space="preserve">in RA Syunik province, </w:t>
      </w:r>
      <w:proofErr w:type="spellStart"/>
      <w:r>
        <w:rPr>
          <w:rFonts w:ascii="Sylfaen" w:hAnsi="Sylfaen"/>
          <w:i w:val="0"/>
        </w:rPr>
        <w:t>Meghri</w:t>
      </w:r>
      <w:proofErr w:type="spellEnd"/>
      <w:r>
        <w:rPr>
          <w:rFonts w:ascii="Sylfaen" w:hAnsi="Sylfaen"/>
          <w:i w:val="0"/>
        </w:rPr>
        <w:t xml:space="preserve"> 2 Z. </w:t>
      </w:r>
      <w:proofErr w:type="spellStart"/>
      <w:r>
        <w:rPr>
          <w:rFonts w:ascii="Sylfaen" w:hAnsi="Sylfaen"/>
          <w:i w:val="0"/>
        </w:rPr>
        <w:t>Andranikst</w:t>
      </w:r>
      <w:proofErr w:type="spellEnd"/>
      <w:r w:rsidRPr="003C01C8">
        <w:rPr>
          <w:rFonts w:ascii="Times New Roman" w:hAnsi="Times New Roman"/>
          <w:i w:val="0"/>
          <w:sz w:val="24"/>
          <w:szCs w:val="24"/>
          <w:lang w:val="af-ZA"/>
        </w:rPr>
        <w:t>, gives notice for a price quotation which shall be carried out in one stage.</w:t>
      </w:r>
    </w:p>
    <w:p w:rsidR="00B54F10" w:rsidRPr="00B54F10" w:rsidRDefault="0003247E" w:rsidP="00B54F10">
      <w:pPr>
        <w:pStyle w:val="HTML"/>
        <w:shd w:val="clear" w:color="auto" w:fill="F8F9FA"/>
        <w:spacing w:line="540" w:lineRule="atLeast"/>
        <w:rPr>
          <w:rFonts w:ascii="inherit" w:hAnsi="inherit"/>
          <w:color w:val="202124"/>
          <w:lang w:val="en-US"/>
        </w:rPr>
      </w:pPr>
      <w:r w:rsidRPr="003C01C8">
        <w:rPr>
          <w:lang w:val="af-ZA"/>
        </w:rPr>
        <w:t xml:space="preserve">Selected Participant will be asked to sign a contract in accordance with the defined order on purchasing </w:t>
      </w:r>
      <w:r w:rsidR="006C1786">
        <w:rPr>
          <w:lang w:val="af-ZA"/>
        </w:rPr>
        <w:t>trashes</w:t>
      </w:r>
    </w:p>
    <w:p w:rsidR="0003247E" w:rsidRPr="002C7D97" w:rsidRDefault="00B54F10" w:rsidP="00B54F10">
      <w:pPr>
        <w:tabs>
          <w:tab w:val="left" w:pos="3932"/>
        </w:tabs>
        <w:rPr>
          <w:rFonts w:ascii="Sylfaen" w:hAnsi="Sylfaen"/>
          <w:b/>
          <w:lang w:val="en-US"/>
        </w:rPr>
      </w:pPr>
      <w:r w:rsidRPr="003C01C8">
        <w:rPr>
          <w:lang w:val="af-ZA"/>
        </w:rPr>
        <w:t xml:space="preserve"> </w:t>
      </w:r>
      <w:r w:rsidR="0003247E" w:rsidRPr="003C01C8">
        <w:rPr>
          <w:lang w:val="af-ZA"/>
        </w:rPr>
        <w:t xml:space="preserve">(hereinafter referred to as «The contract»).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For receiving the hard copy of the invitation for the price quotation, it is necessary to apply to the contracting authority by </w:t>
      </w:r>
      <w:r w:rsidR="00D6111F">
        <w:rPr>
          <w:rFonts w:ascii="Arial" w:hAnsi="Arial" w:cs="Arial"/>
          <w:lang w:val="af-ZA"/>
        </w:rPr>
        <w:t>1</w:t>
      </w:r>
      <w:r w:rsidR="006C1786">
        <w:rPr>
          <w:rFonts w:ascii="Arial" w:hAnsi="Arial" w:cs="Arial"/>
          <w:i w:val="0"/>
          <w:lang w:val="af-ZA"/>
        </w:rPr>
        <w:t>7</w:t>
      </w:r>
      <w:bookmarkStart w:id="0" w:name="_GoBack"/>
      <w:bookmarkEnd w:id="0"/>
      <w:r w:rsidR="00B54F10">
        <w:rPr>
          <w:rFonts w:ascii="Arial" w:hAnsi="Arial" w:cs="Arial"/>
          <w:i w:val="0"/>
          <w:lang w:val="af-ZA"/>
        </w:rPr>
        <w:t>:0</w:t>
      </w:r>
      <w:r w:rsidR="00D6111F">
        <w:rPr>
          <w:rFonts w:ascii="Arial" w:hAnsi="Arial" w:cs="Arial"/>
          <w:lang w:val="af-ZA"/>
        </w:rPr>
        <w:t xml:space="preserve">0 </w:t>
      </w:r>
      <w:r w:rsidRPr="003C01C8">
        <w:rPr>
          <w:rFonts w:ascii="Times New Roman" w:hAnsi="Times New Roman"/>
          <w:i w:val="0"/>
          <w:sz w:val="24"/>
          <w:szCs w:val="24"/>
          <w:lang w:val="af-ZA"/>
        </w:rPr>
        <w:t>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Failure to receive the invitation shall not limit the bidder's right to participate in this procedure.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bids for the price quotation must be submitted to the following address: </w:t>
      </w:r>
      <w:r w:rsidR="00FB3F59">
        <w:rPr>
          <w:rFonts w:ascii="Sylfaen" w:hAnsi="Sylfaen"/>
          <w:i w:val="0"/>
        </w:rPr>
        <w:t xml:space="preserve">RA Syunik province, </w:t>
      </w:r>
      <w:proofErr w:type="spellStart"/>
      <w:r w:rsidR="00FB3F59">
        <w:rPr>
          <w:rFonts w:ascii="Sylfaen" w:hAnsi="Sylfaen"/>
          <w:i w:val="0"/>
        </w:rPr>
        <w:t>Meghri</w:t>
      </w:r>
      <w:proofErr w:type="spellEnd"/>
      <w:r w:rsidR="00FB3F59">
        <w:rPr>
          <w:rFonts w:ascii="Sylfaen" w:hAnsi="Sylfaen"/>
          <w:i w:val="0"/>
        </w:rPr>
        <w:t xml:space="preserve"> 2 Z. </w:t>
      </w:r>
      <w:proofErr w:type="spellStart"/>
      <w:r w:rsidR="00FB3F59">
        <w:rPr>
          <w:rFonts w:ascii="Sylfaen" w:hAnsi="Sylfaen"/>
          <w:i w:val="0"/>
        </w:rPr>
        <w:t>Andranikst</w:t>
      </w:r>
      <w:proofErr w:type="spellEnd"/>
      <w:r w:rsidRPr="003C01C8">
        <w:rPr>
          <w:rFonts w:ascii="Times New Roman" w:hAnsi="Times New Roman"/>
          <w:i w:val="0"/>
          <w:sz w:val="24"/>
          <w:szCs w:val="24"/>
          <w:lang w:val="af-ZA"/>
        </w:rPr>
        <w:t xml:space="preserve">in hard copy, by </w:t>
      </w:r>
      <w:r w:rsidR="00D6111F">
        <w:rPr>
          <w:rFonts w:ascii="Arial" w:hAnsi="Arial" w:cs="Arial"/>
          <w:lang w:val="af-ZA"/>
        </w:rPr>
        <w:t>1</w:t>
      </w:r>
      <w:r w:rsidR="006C1786">
        <w:rPr>
          <w:rFonts w:ascii="Arial" w:hAnsi="Arial" w:cs="Arial"/>
          <w:i w:val="0"/>
          <w:lang w:val="af-ZA"/>
        </w:rPr>
        <w:t>7</w:t>
      </w:r>
      <w:r w:rsidR="00B54F10">
        <w:rPr>
          <w:rFonts w:ascii="Arial" w:hAnsi="Arial" w:cs="Arial"/>
          <w:i w:val="0"/>
          <w:lang w:val="af-ZA"/>
        </w:rPr>
        <w:t>:0</w:t>
      </w:r>
      <w:r w:rsidR="00D6111F">
        <w:rPr>
          <w:rFonts w:ascii="Arial" w:hAnsi="Arial" w:cs="Arial"/>
          <w:lang w:val="af-ZA"/>
        </w:rPr>
        <w:t xml:space="preserve">0 </w:t>
      </w:r>
      <w:r w:rsidRPr="003C01C8">
        <w:rPr>
          <w:rFonts w:ascii="Times New Roman" w:hAnsi="Times New Roman"/>
          <w:i w:val="0"/>
          <w:sz w:val="24"/>
          <w:szCs w:val="24"/>
          <w:lang w:val="af-ZA"/>
        </w:rPr>
        <w:t xml:space="preserve">o’clock of </w:t>
      </w:r>
      <w:proofErr w:type="gramStart"/>
      <w:r w:rsidRPr="003C01C8">
        <w:rPr>
          <w:rFonts w:ascii="Times New Roman" w:hAnsi="Times New Roman"/>
          <w:i w:val="0"/>
          <w:sz w:val="24"/>
          <w:szCs w:val="24"/>
          <w:lang w:val="af-ZA"/>
        </w:rPr>
        <w:t>the  7</w:t>
      </w:r>
      <w:proofErr w:type="gramEnd"/>
      <w:r w:rsidRPr="003C01C8">
        <w:rPr>
          <w:rFonts w:ascii="Times New Roman" w:hAnsi="Times New Roman"/>
          <w:i w:val="0"/>
          <w:sz w:val="24"/>
          <w:szCs w:val="24"/>
          <w:lang w:val="af-ZA"/>
        </w:rPr>
        <w:t xml:space="preserve">-th day from the date of publication of this notice.  The bids may, in addition to Armenian, also be submitted in English or Russian.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bid opening will take p</w:t>
      </w:r>
      <w:r w:rsidR="00FB3F59">
        <w:rPr>
          <w:rFonts w:ascii="Times New Roman" w:hAnsi="Times New Roman"/>
          <w:i w:val="0"/>
          <w:sz w:val="24"/>
          <w:szCs w:val="24"/>
          <w:lang w:val="af-ZA"/>
        </w:rPr>
        <w:t xml:space="preserve">lace at the following address: </w:t>
      </w:r>
      <w:r w:rsidR="00FB3F59">
        <w:rPr>
          <w:rFonts w:ascii="Sylfaen" w:hAnsi="Sylfaen"/>
          <w:i w:val="0"/>
        </w:rPr>
        <w:t xml:space="preserve">RA Syunik province, </w:t>
      </w:r>
      <w:proofErr w:type="spellStart"/>
      <w:r w:rsidR="00FB3F59">
        <w:rPr>
          <w:rFonts w:ascii="Sylfaen" w:hAnsi="Sylfaen"/>
          <w:i w:val="0"/>
        </w:rPr>
        <w:t>Meghri</w:t>
      </w:r>
      <w:proofErr w:type="spellEnd"/>
      <w:r w:rsidR="00FB3F59">
        <w:rPr>
          <w:rFonts w:ascii="Sylfaen" w:hAnsi="Sylfaen"/>
          <w:i w:val="0"/>
        </w:rPr>
        <w:t xml:space="preserve"> 2 Z. </w:t>
      </w:r>
      <w:proofErr w:type="spellStart"/>
      <w:r w:rsidR="00FB3F59">
        <w:rPr>
          <w:rFonts w:ascii="Sylfaen" w:hAnsi="Sylfaen"/>
          <w:i w:val="0"/>
        </w:rPr>
        <w:t>Andranikst</w:t>
      </w:r>
      <w:proofErr w:type="spellEnd"/>
      <w:r w:rsidRPr="003C01C8">
        <w:rPr>
          <w:rFonts w:ascii="Times New Roman" w:hAnsi="Times New Roman"/>
          <w:i w:val="0"/>
          <w:sz w:val="24"/>
          <w:szCs w:val="24"/>
          <w:lang w:val="af-ZA"/>
        </w:rPr>
        <w:t xml:space="preserve"> at </w:t>
      </w:r>
      <w:r w:rsidR="00D6111F">
        <w:rPr>
          <w:rFonts w:ascii="Arial" w:hAnsi="Arial" w:cs="Arial"/>
          <w:lang w:val="af-ZA"/>
        </w:rPr>
        <w:t>1</w:t>
      </w:r>
      <w:r w:rsidR="006C1786">
        <w:rPr>
          <w:rFonts w:ascii="Arial" w:hAnsi="Arial" w:cs="Arial"/>
          <w:i w:val="0"/>
          <w:lang w:val="af-ZA"/>
        </w:rPr>
        <w:t>7</w:t>
      </w:r>
      <w:r w:rsidR="00B54F10">
        <w:rPr>
          <w:rFonts w:ascii="Arial" w:hAnsi="Arial" w:cs="Arial"/>
          <w:i w:val="0"/>
          <w:lang w:val="af-ZA"/>
        </w:rPr>
        <w:t>:0</w:t>
      </w:r>
      <w:r w:rsidR="00D6111F">
        <w:rPr>
          <w:rFonts w:ascii="Arial" w:hAnsi="Arial" w:cs="Arial"/>
          <w:lang w:val="af-ZA"/>
        </w:rPr>
        <w:t xml:space="preserve">0 </w:t>
      </w:r>
      <w:r w:rsidRPr="003C01C8">
        <w:rPr>
          <w:rFonts w:ascii="Times New Roman" w:hAnsi="Times New Roman"/>
          <w:i w:val="0"/>
          <w:sz w:val="24"/>
          <w:szCs w:val="24"/>
          <w:lang w:val="af-ZA"/>
        </w:rPr>
        <w:t xml:space="preserve">o’clock of the 7-th day from the date of publication of this notice.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lastRenderedPageBreak/>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additional information concerning this notice, you may apply to</w:t>
      </w:r>
      <w:r w:rsidR="00FB3F59">
        <w:rPr>
          <w:rFonts w:ascii="Times New Roman" w:hAnsi="Times New Roman"/>
          <w:i w:val="0"/>
          <w:sz w:val="24"/>
          <w:szCs w:val="24"/>
          <w:lang w:val="af-ZA"/>
        </w:rPr>
        <w:t xml:space="preserve"> Geghanush Karapetyan</w:t>
      </w:r>
      <w:r w:rsidRPr="003C01C8">
        <w:rPr>
          <w:rFonts w:ascii="Times New Roman" w:hAnsi="Times New Roman"/>
          <w:i w:val="0"/>
          <w:sz w:val="24"/>
          <w:szCs w:val="24"/>
          <w:lang w:val="af-ZA"/>
        </w:rPr>
        <w:t>, Secretary of the Evaluation Commission.</w:t>
      </w:r>
    </w:p>
    <w:p w:rsidR="0003247E" w:rsidRPr="003C01C8" w:rsidRDefault="0003247E" w:rsidP="0003247E">
      <w:pPr>
        <w:pStyle w:val="a3"/>
        <w:spacing w:line="240" w:lineRule="auto"/>
        <w:ind w:firstLine="540"/>
        <w:rPr>
          <w:rFonts w:ascii="Times New Roman" w:hAnsi="Times New Roman"/>
          <w:i w:val="0"/>
          <w:sz w:val="24"/>
          <w:szCs w:val="24"/>
          <w:lang w:val="af-ZA"/>
        </w:rPr>
      </w:pPr>
    </w:p>
    <w:p w:rsidR="0003247E" w:rsidRPr="003C01C8" w:rsidRDefault="00FB3F59" w:rsidP="0003247E">
      <w:pPr>
        <w:pStyle w:val="a3"/>
        <w:spacing w:line="240" w:lineRule="auto"/>
        <w:ind w:firstLine="540"/>
        <w:rPr>
          <w:rFonts w:ascii="Times New Roman" w:hAnsi="Times New Roman"/>
          <w:i w:val="0"/>
          <w:sz w:val="24"/>
          <w:szCs w:val="24"/>
          <w:lang w:val="en-US"/>
        </w:rPr>
      </w:pPr>
      <w:r>
        <w:rPr>
          <w:rFonts w:ascii="Times New Roman" w:hAnsi="Times New Roman"/>
          <w:i w:val="0"/>
          <w:sz w:val="24"/>
          <w:szCs w:val="24"/>
          <w:lang w:val="af-ZA"/>
        </w:rPr>
        <w:t>Tel: +374 77  54 80 24</w:t>
      </w:r>
    </w:p>
    <w:p w:rsidR="0003247E" w:rsidRPr="003C01C8" w:rsidRDefault="00FB3F59" w:rsidP="0003247E">
      <w:pPr>
        <w:pStyle w:val="a3"/>
        <w:spacing w:line="240" w:lineRule="auto"/>
        <w:ind w:firstLine="0"/>
        <w:rPr>
          <w:rFonts w:ascii="Times New Roman" w:hAnsi="Times New Roman"/>
          <w:i w:val="0"/>
          <w:sz w:val="24"/>
          <w:szCs w:val="24"/>
          <w:lang w:val="af-ZA"/>
        </w:rPr>
      </w:pPr>
      <w:r>
        <w:rPr>
          <w:rFonts w:ascii="Times New Roman" w:hAnsi="Times New Roman"/>
          <w:i w:val="0"/>
          <w:sz w:val="24"/>
          <w:szCs w:val="24"/>
          <w:lang w:val="en-US"/>
        </w:rPr>
        <w:t xml:space="preserve">Email: </w:t>
      </w:r>
      <w:proofErr w:type="spellStart"/>
      <w:r>
        <w:rPr>
          <w:rFonts w:ascii="Times New Roman" w:hAnsi="Times New Roman"/>
          <w:i w:val="0"/>
          <w:sz w:val="24"/>
          <w:szCs w:val="24"/>
          <w:lang w:val="en-US"/>
        </w:rPr>
        <w:t>meghrukomunal</w:t>
      </w:r>
      <w:r w:rsidR="0003247E" w:rsidRPr="003C01C8">
        <w:rPr>
          <w:rFonts w:ascii="Times New Roman" w:hAnsi="Times New Roman"/>
          <w:i w:val="0"/>
          <w:sz w:val="24"/>
          <w:szCs w:val="24"/>
          <w:lang w:val="en-US"/>
        </w:rPr>
        <w:t>@m</w:t>
      </w:r>
      <w:proofErr w:type="spellEnd"/>
      <w:r w:rsidR="0003247E" w:rsidRPr="003C01C8">
        <w:rPr>
          <w:i w:val="0"/>
          <w:lang w:val="en-GB"/>
        </w:rPr>
        <w:t>ail.ru</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Procuring entity: </w:t>
      </w:r>
      <w:r w:rsidR="00FB3F59" w:rsidRPr="00FA5750">
        <w:rPr>
          <w:rFonts w:ascii="Sylfaen" w:hAnsi="Sylfaen"/>
          <w:i w:val="0"/>
        </w:rPr>
        <w:t>“</w:t>
      </w:r>
      <w:r w:rsidR="00FB3F59">
        <w:rPr>
          <w:rFonts w:ascii="Sylfaen" w:hAnsi="Sylfaen"/>
          <w:i w:val="0"/>
        </w:rPr>
        <w:t xml:space="preserve">Communal </w:t>
      </w:r>
      <w:proofErr w:type="spellStart"/>
      <w:r w:rsidR="00FB3F59">
        <w:rPr>
          <w:rFonts w:ascii="Sylfaen" w:hAnsi="Sylfaen"/>
          <w:i w:val="0"/>
        </w:rPr>
        <w:t>economyand</w:t>
      </w:r>
      <w:proofErr w:type="spellEnd"/>
      <w:r w:rsidR="00FB3F59">
        <w:rPr>
          <w:rFonts w:ascii="Sylfaen" w:hAnsi="Sylfaen"/>
          <w:i w:val="0"/>
        </w:rPr>
        <w:t xml:space="preserve"> implementation of </w:t>
      </w:r>
      <w:proofErr w:type="spellStart"/>
      <w:r w:rsidR="00FB3F59">
        <w:rPr>
          <w:rFonts w:ascii="Sylfaen" w:hAnsi="Sylfaen"/>
          <w:i w:val="0"/>
        </w:rPr>
        <w:t>Meghri</w:t>
      </w:r>
      <w:proofErr w:type="spellEnd"/>
      <w:r w:rsidR="00FB3F59" w:rsidRPr="00FA5750">
        <w:rPr>
          <w:rFonts w:ascii="Sylfaen" w:hAnsi="Sylfaen"/>
          <w:i w:val="0"/>
        </w:rPr>
        <w:t xml:space="preserve">” </w:t>
      </w:r>
      <w:r w:rsidR="00FB3F59">
        <w:rPr>
          <w:rFonts w:ascii="Sylfaen" w:hAnsi="Sylfaen"/>
          <w:i w:val="0"/>
        </w:rPr>
        <w:t>PNCO</w:t>
      </w:r>
    </w:p>
    <w:p w:rsidR="000552A9" w:rsidRPr="0003247E" w:rsidRDefault="000552A9" w:rsidP="0003247E">
      <w:pPr>
        <w:rPr>
          <w:lang w:val="af-ZA"/>
        </w:rPr>
      </w:pPr>
    </w:p>
    <w:sectPr w:rsidR="000552A9" w:rsidRPr="0003247E" w:rsidSect="00193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47E"/>
    <w:rsid w:val="0003247E"/>
    <w:rsid w:val="000552A9"/>
    <w:rsid w:val="00110C7D"/>
    <w:rsid w:val="00193C17"/>
    <w:rsid w:val="002C7D97"/>
    <w:rsid w:val="00363A5E"/>
    <w:rsid w:val="006C1786"/>
    <w:rsid w:val="006F7C1A"/>
    <w:rsid w:val="007225CA"/>
    <w:rsid w:val="00B54F10"/>
    <w:rsid w:val="00B72050"/>
    <w:rsid w:val="00D6111F"/>
    <w:rsid w:val="00DB6195"/>
    <w:rsid w:val="00F94F60"/>
    <w:rsid w:val="00FB3F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71226"/>
  <w15:docId w15:val="{96AF9489-02C2-4A37-90F4-A47E81104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 w:type="paragraph" w:styleId="HTML">
    <w:name w:val="HTML Preformatted"/>
    <w:basedOn w:val="a"/>
    <w:link w:val="HTML0"/>
    <w:uiPriority w:val="99"/>
    <w:semiHidden/>
    <w:unhideWhenUsed/>
    <w:rsid w:val="00B54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B54F10"/>
    <w:rPr>
      <w:rFonts w:ascii="Courier New" w:eastAsia="Times New Roman" w:hAnsi="Courier New" w:cs="Courier New"/>
      <w:sz w:val="20"/>
      <w:szCs w:val="20"/>
    </w:rPr>
  </w:style>
  <w:style w:type="character" w:customStyle="1" w:styleId="y2iqfc">
    <w:name w:val="y2iqfc"/>
    <w:basedOn w:val="a0"/>
    <w:rsid w:val="00B54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66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dcterms:created xsi:type="dcterms:W3CDTF">2023-02-16T10:47:00Z</dcterms:created>
  <dcterms:modified xsi:type="dcterms:W3CDTF">2023-02-16T10:47:00Z</dcterms:modified>
</cp:coreProperties>
</file>